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AD" w:rsidRDefault="006835AD" w:rsidP="006835A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6835AD" w:rsidRDefault="006835AD" w:rsidP="00EA1D44">
      <w:pPr>
        <w:pStyle w:val="a3"/>
        <w:kinsoku w:val="0"/>
        <w:overflowPunct w:val="0"/>
        <w:spacing w:before="96" w:beforeAutospacing="0" w:after="0" w:afterAutospacing="0"/>
        <w:jc w:val="both"/>
        <w:textAlignment w:val="baseline"/>
        <w:rPr>
          <w:rFonts w:eastAsia="+mn-ea" w:cs="+mn-cs"/>
          <w:color w:val="000000"/>
          <w:kern w:val="24"/>
        </w:rPr>
      </w:pPr>
      <w:r>
        <w:rPr>
          <w:rFonts w:eastAsia="+mn-ea" w:cs="+mn-cs"/>
          <w:b/>
          <w:bCs/>
          <w:color w:val="000000"/>
          <w:kern w:val="24"/>
        </w:rPr>
        <w:t>Обучение в  9 классе (второго года обучения)</w:t>
      </w:r>
      <w:r w:rsidRPr="00450384">
        <w:rPr>
          <w:rFonts w:eastAsia="+mn-ea" w:cs="+mn-cs"/>
          <w:b/>
          <w:bCs/>
          <w:color w:val="000000"/>
          <w:kern w:val="24"/>
        </w:rPr>
        <w:t xml:space="preserve"> осуществляется </w:t>
      </w:r>
      <w:r w:rsidRPr="00450384">
        <w:rPr>
          <w:rFonts w:eastAsia="+mn-ea" w:cs="+mn-cs"/>
          <w:color w:val="000000"/>
          <w:kern w:val="24"/>
        </w:rPr>
        <w:t>на основании</w:t>
      </w:r>
      <w:r>
        <w:rPr>
          <w:rFonts w:eastAsia="+mn-ea" w:cs="+mn-cs"/>
          <w:color w:val="000000"/>
          <w:kern w:val="24"/>
        </w:rPr>
        <w:t>:</w:t>
      </w:r>
    </w:p>
    <w:p w:rsidR="00F209DE" w:rsidRDefault="00F209DE" w:rsidP="00F209D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Федерального Закона </w:t>
      </w:r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от 29.12.2012 № 273-ФЗ «Об образовании в Российской Федерации», с изменениями;</w:t>
      </w:r>
    </w:p>
    <w:p w:rsidR="00F209DE" w:rsidRPr="00D96DB5" w:rsidRDefault="00F209DE" w:rsidP="00F209D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Приказа</w:t>
      </w:r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Министерства образования и науки РФ от 17 декабря 2010г «Об утверждении федерального государственного образовательного стандарта основного общего образования (с изменениями на 29.12.2014 за № 1644 и от 31 декабря 2015г за № 1577, от 11 декабря 2020г </w:t>
      </w:r>
      <w:proofErr w:type="gramStart"/>
      <w:r w:rsidRPr="00D96DB5">
        <w:rPr>
          <w:rFonts w:ascii="Times New Roman" w:eastAsia="Calibri" w:hAnsi="Times New Roman" w:cs="Times New Roman"/>
          <w:sz w:val="20"/>
          <w:szCs w:val="20"/>
        </w:rPr>
        <w:t>за</w:t>
      </w:r>
      <w:proofErr w:type="gramEnd"/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№ 712);</w:t>
      </w:r>
    </w:p>
    <w:p w:rsidR="00F209DE" w:rsidRPr="00D96DB5" w:rsidRDefault="00F209DE" w:rsidP="00F209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Приказа </w:t>
      </w:r>
      <w:r w:rsidRPr="00D96DB5">
        <w:rPr>
          <w:rFonts w:ascii="Times New Roman" w:eastAsia="Times New Roman" w:hAnsi="Times New Roman" w:cs="Times New Roman"/>
          <w:sz w:val="20"/>
          <w:szCs w:val="20"/>
        </w:rPr>
        <w:t xml:space="preserve"> Министерства просвещения Российской Федерации от 21.03.2021 № 115 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209DE" w:rsidRPr="00D96DB5" w:rsidRDefault="00F209DE" w:rsidP="00F209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96DB5">
        <w:rPr>
          <w:rFonts w:ascii="Times New Roman" w:eastAsia="Times New Roman" w:hAnsi="Times New Roman" w:cs="Times New Roman"/>
          <w:sz w:val="20"/>
          <w:szCs w:val="20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21.09.2022г за № 858;</w:t>
      </w:r>
    </w:p>
    <w:p w:rsidR="00F209DE" w:rsidRDefault="00F209DE" w:rsidP="00F209DE">
      <w:pPr>
        <w:spacing w:line="240" w:lineRule="auto"/>
        <w:jc w:val="both"/>
        <w:rPr>
          <w:rFonts w:ascii="Times New Roman" w:eastAsia="Calibri" w:hAnsi="Times New Roman" w:cs="Times New Roman"/>
          <w:bCs/>
          <w:color w:val="C00000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D96DB5">
        <w:rPr>
          <w:rFonts w:ascii="Times New Roman" w:eastAsia="Calibri" w:hAnsi="Times New Roman" w:cs="Times New Roman"/>
          <w:bCs/>
          <w:sz w:val="20"/>
          <w:szCs w:val="20"/>
        </w:rPr>
        <w:t>П</w:t>
      </w:r>
      <w:r w:rsidRPr="00D96DB5">
        <w:rPr>
          <w:rFonts w:ascii="Times New Roman" w:eastAsia="Calibri" w:hAnsi="Times New Roman" w:cs="Calibri"/>
          <w:sz w:val="20"/>
          <w:szCs w:val="20"/>
        </w:rPr>
        <w:t xml:space="preserve">римерной адаптированной образовательной программы основного </w:t>
      </w:r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общего образования </w:t>
      </w:r>
      <w:proofErr w:type="gramStart"/>
      <w:r w:rsidRPr="00D96DB5">
        <w:rPr>
          <w:rFonts w:ascii="Times New Roman" w:eastAsia="Calibri" w:hAnsi="Times New Roman" w:cs="Times New Roman"/>
          <w:sz w:val="20"/>
          <w:szCs w:val="20"/>
        </w:rPr>
        <w:t>слабовидящих</w:t>
      </w:r>
      <w:proofErr w:type="gramEnd"/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обучающихся (вар </w:t>
      </w:r>
      <w:r w:rsidRPr="00D96DB5">
        <w:rPr>
          <w:rFonts w:ascii="Times New Roman" w:eastAsia="Calibri" w:hAnsi="Times New Roman" w:cs="Times New Roman"/>
          <w:bCs/>
          <w:sz w:val="20"/>
          <w:szCs w:val="20"/>
        </w:rPr>
        <w:t>4.2):</w:t>
      </w:r>
    </w:p>
    <w:p w:rsidR="00F209DE" w:rsidRPr="00D96DB5" w:rsidRDefault="00F209DE" w:rsidP="00F209DE">
      <w:pPr>
        <w:spacing w:line="240" w:lineRule="auto"/>
        <w:jc w:val="both"/>
        <w:rPr>
          <w:rFonts w:ascii="Times New Roman" w:eastAsia="Calibri" w:hAnsi="Times New Roman" w:cs="Times New Roman"/>
          <w:bCs/>
          <w:color w:val="C00000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C00000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sz w:val="20"/>
          <w:szCs w:val="20"/>
        </w:rPr>
        <w:t>Постановления</w:t>
      </w:r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Главного санитарного врача РФ от 28.09.2020 за № 28 «Об утверждении </w:t>
      </w:r>
      <w:r w:rsidRPr="00D96DB5">
        <w:rPr>
          <w:rFonts w:ascii="Times New Roman" w:eastAsia="Times New Roman" w:hAnsi="Times New Roman" w:cs="Times New Roman"/>
          <w:sz w:val="20"/>
          <w:szCs w:val="20"/>
        </w:rPr>
        <w:t xml:space="preserve">СП 2.4.3648–20 </w:t>
      </w:r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6DB5">
        <w:rPr>
          <w:rFonts w:ascii="Times New Roman" w:eastAsia="Times New Roman" w:hAnsi="Times New Roman" w:cs="Times New Roman"/>
          <w:sz w:val="20"/>
          <w:szCs w:val="20"/>
        </w:rPr>
        <w:t>«Санитарно-эпидемиологические требования к организациям воспитания и обучения, отдыха и оздоровления детей и молодежи»;</w:t>
      </w:r>
    </w:p>
    <w:p w:rsidR="00F209DE" w:rsidRDefault="00F209DE" w:rsidP="00F209D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Постановления</w:t>
      </w:r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Главного санитарного врача РФ от 28 января 2021 года N 2</w:t>
      </w:r>
      <w:proofErr w:type="gramStart"/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proofErr w:type="gramEnd"/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б утверждении </w:t>
      </w:r>
      <w:hyperlink r:id="rId6" w:anchor="6560IO" w:history="1">
        <w:r w:rsidRPr="00D96DB5">
          <w:rPr>
            <w:rFonts w:ascii="Times New Roman" w:eastAsia="Calibri" w:hAnsi="Times New Roman" w:cs="Times New Roman"/>
            <w:sz w:val="20"/>
            <w:szCs w:val="20"/>
            <w:u w:val="singl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D96DB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209DE" w:rsidRPr="00D96DB5" w:rsidRDefault="00F209DE" w:rsidP="00F209D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D96DB5">
        <w:rPr>
          <w:rFonts w:ascii="Times New Roman" w:eastAsia="Calibri" w:hAnsi="Times New Roman" w:cs="Times New Roman"/>
          <w:sz w:val="20"/>
          <w:szCs w:val="20"/>
        </w:rPr>
        <w:t>Адаптированной основной общеобразовательной программы основного общего образования слепых и слабовидящих обучающихся ГОУ «</w:t>
      </w:r>
      <w:proofErr w:type="gramStart"/>
      <w:r w:rsidRPr="00D96DB5">
        <w:rPr>
          <w:rFonts w:ascii="Times New Roman" w:eastAsia="Calibri" w:hAnsi="Times New Roman" w:cs="Times New Roman"/>
          <w:sz w:val="20"/>
          <w:szCs w:val="20"/>
        </w:rPr>
        <w:t>Петровск-Забайкальская</w:t>
      </w:r>
      <w:proofErr w:type="gramEnd"/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специальная (коррекционная) школа-интернат</w:t>
      </w:r>
    </w:p>
    <w:p w:rsidR="00F209DE" w:rsidRDefault="00F209DE" w:rsidP="00F209DE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- </w:t>
      </w:r>
      <w:r w:rsidRPr="00D96DB5">
        <w:rPr>
          <w:rFonts w:ascii="Times New Roman" w:eastAsia="Calibri" w:hAnsi="Times New Roman" w:cs="Times New Roman"/>
          <w:sz w:val="20"/>
          <w:szCs w:val="20"/>
        </w:rPr>
        <w:t>Адаптированной рабочей программы воспитания</w:t>
      </w:r>
      <w:r w:rsidRPr="00D96DB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96DB5">
        <w:rPr>
          <w:rFonts w:ascii="Times New Roman" w:eastAsia="Calibri" w:hAnsi="Times New Roman" w:cs="Times New Roman"/>
          <w:sz w:val="20"/>
          <w:szCs w:val="20"/>
        </w:rPr>
        <w:t>ГОУ «</w:t>
      </w:r>
      <w:proofErr w:type="gramStart"/>
      <w:r w:rsidRPr="00D96DB5">
        <w:rPr>
          <w:rFonts w:ascii="Times New Roman" w:eastAsia="Calibri" w:hAnsi="Times New Roman" w:cs="Times New Roman"/>
          <w:sz w:val="20"/>
          <w:szCs w:val="20"/>
        </w:rPr>
        <w:t>Петровск-Забайкальская</w:t>
      </w:r>
      <w:proofErr w:type="gramEnd"/>
      <w:r w:rsidRPr="00D96DB5">
        <w:rPr>
          <w:rFonts w:ascii="Times New Roman" w:eastAsia="Calibri" w:hAnsi="Times New Roman" w:cs="Times New Roman"/>
          <w:sz w:val="20"/>
          <w:szCs w:val="20"/>
        </w:rPr>
        <w:t xml:space="preserve"> специальная (коррекционная) школа-интернат».</w:t>
      </w:r>
    </w:p>
    <w:p w:rsidR="00EA1D44" w:rsidRPr="00F209DE" w:rsidRDefault="00F209DE" w:rsidP="00F209DE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- </w:t>
      </w:r>
      <w:r w:rsidR="00EA1D44" w:rsidRPr="00F209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основе Примерной программы  основного общего образования по химии под </w:t>
      </w:r>
      <w:proofErr w:type="spellStart"/>
      <w:r w:rsidR="00EA1D44" w:rsidRPr="00F209D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ред.</w:t>
      </w:r>
      <w:r w:rsidR="00EA1D44"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О.С.Габриелян</w:t>
      </w:r>
      <w:proofErr w:type="spellEnd"/>
      <w:r w:rsidR="00EA1D44"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«Программа основного общего образования. Химия. 8-9 классы». М.: Дрофа,2012. Данная рабочая программа ориентирована на использование учебников по химии и учебно-методических пособий УМК, созданных коллективом авторов под руководством </w:t>
      </w:r>
      <w:proofErr w:type="spellStart"/>
      <w:r w:rsidR="00EA1D44"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О.С.Габриеляна</w:t>
      </w:r>
      <w:proofErr w:type="spellEnd"/>
      <w:r w:rsidR="00EA1D44"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EA1D44" w:rsidRPr="00F209DE">
        <w:rPr>
          <w:rFonts w:ascii="Times New Roman" w:eastAsia="Calibri" w:hAnsi="Times New Roman" w:cs="Times New Roman"/>
          <w:sz w:val="20"/>
          <w:szCs w:val="20"/>
        </w:rPr>
        <w:t>Входят в федеральный перечень учебников, рекомендованных Министерством образования и науки Российской Федерации.</w:t>
      </w:r>
    </w:p>
    <w:p w:rsidR="00EA1D44" w:rsidRPr="00F209DE" w:rsidRDefault="00EA1D44" w:rsidP="00EA1D4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9DE">
        <w:rPr>
          <w:rFonts w:ascii="Times New Roman" w:eastAsia="Calibri" w:hAnsi="Times New Roman" w:cs="Times New Roman"/>
          <w:sz w:val="20"/>
          <w:szCs w:val="20"/>
        </w:rPr>
        <w:t xml:space="preserve">Программа приведена в соответствии с учебным планом школы-интерната. В специальной школе-интернате для детей с нарушением зрения   при изучении учебного курса химии ставятся те же учебно-воспитательные цели, что и в массовой общеобразовательной школе. Особенности психического развития детей указанной категории,  а </w:t>
      </w:r>
      <w:proofErr w:type="gramStart"/>
      <w:r w:rsidRPr="00F209DE">
        <w:rPr>
          <w:rFonts w:ascii="Times New Roman" w:eastAsia="Calibri" w:hAnsi="Times New Roman" w:cs="Times New Roman"/>
          <w:sz w:val="20"/>
          <w:szCs w:val="20"/>
        </w:rPr>
        <w:t>это</w:t>
      </w:r>
      <w:proofErr w:type="gramEnd"/>
      <w:r w:rsidRPr="00F209DE">
        <w:rPr>
          <w:rFonts w:ascii="Times New Roman" w:eastAsia="Calibri" w:hAnsi="Times New Roman" w:cs="Times New Roman"/>
          <w:sz w:val="20"/>
          <w:szCs w:val="20"/>
        </w:rPr>
        <w:t xml:space="preserve"> прежде всего:  недостаточная </w:t>
      </w:r>
      <w:proofErr w:type="spellStart"/>
      <w:r w:rsidRPr="00F209DE">
        <w:rPr>
          <w:rFonts w:ascii="Times New Roman" w:eastAsia="Calibri" w:hAnsi="Times New Roman" w:cs="Times New Roman"/>
          <w:sz w:val="20"/>
          <w:szCs w:val="20"/>
        </w:rPr>
        <w:t>сформированность</w:t>
      </w:r>
      <w:proofErr w:type="spellEnd"/>
      <w:r w:rsidRPr="00F209DE">
        <w:rPr>
          <w:rFonts w:ascii="Times New Roman" w:eastAsia="Calibri" w:hAnsi="Times New Roman" w:cs="Times New Roman"/>
          <w:sz w:val="20"/>
          <w:szCs w:val="20"/>
        </w:rPr>
        <w:t xml:space="preserve"> мыслительных операций,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для осмысления выполняемой учебной работы.  Недостаточность зрительных восприятий влечёт за собой замедленное изучение учебного материала, затрудняет процесс знакомства с химическими веществами;  в связи с особенностями ориентации в пространстве порождаются трудности при выполнении лабораторных и практических работ. При формировании представлений могут возникнуть неточности, фрагментарность и ошибочность по сравнению с реально существующими предметами и процессами. При своеобразной организации познавательной деятельности детей используются сохранные виды чувствительности: осязание, слух, остаточное зрение, обоняние, суставно-мышечное чувство.</w:t>
      </w:r>
    </w:p>
    <w:p w:rsidR="00EA1D44" w:rsidRPr="00F209DE" w:rsidRDefault="00EA1D44" w:rsidP="00EA1D44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09DE">
        <w:rPr>
          <w:rFonts w:ascii="Times New Roman" w:eastAsia="Calibri" w:hAnsi="Times New Roman" w:cs="Times New Roman"/>
          <w:sz w:val="20"/>
          <w:szCs w:val="20"/>
        </w:rPr>
        <w:t xml:space="preserve"> Адаптированная основная программа составлена с учетом особенностей учащихся, их возможностями по освоению программы. Настоящая программа носит образовательный, коррекционно-развивающий характер.</w:t>
      </w:r>
    </w:p>
    <w:p w:rsidR="00F209DE" w:rsidRPr="00F209DE" w:rsidRDefault="00F209DE" w:rsidP="00F209D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ПОЯСНИТЕЛЬНАЯ ЗАПИСКА </w:t>
      </w:r>
    </w:p>
    <w:p w:rsidR="00F209DE" w:rsidRPr="00F209DE" w:rsidRDefault="00F209DE" w:rsidP="00F209D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heading=h.30j0zll"/>
      <w:bookmarkEnd w:id="0"/>
      <w:r w:rsidRPr="00F209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Общая характеристика учебного предмета «Химия» 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Химия как элемент системы естественных наук распространила свое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ее развития.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</w:t>
      </w:r>
      <w:proofErr w:type="gram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средствами учебного предмета «Химия».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предмета:</w:t>
      </w:r>
    </w:p>
    <w:p w:rsidR="00F209DE" w:rsidRPr="00F209DE" w:rsidRDefault="00F209DE" w:rsidP="00F209D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способствует реализации возможностей для саморазвития и формирования культуры личности, ее общей и функциональной грамотности; </w:t>
      </w:r>
    </w:p>
    <w:p w:rsidR="00F209DE" w:rsidRPr="00F209DE" w:rsidRDefault="00F209DE" w:rsidP="00F209D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209DE" w:rsidRPr="00F209DE" w:rsidRDefault="00F209DE" w:rsidP="00F209D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естественно-научной</w:t>
      </w:r>
      <w:proofErr w:type="gram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грамотности подростков; </w:t>
      </w:r>
    </w:p>
    <w:p w:rsidR="00F209DE" w:rsidRPr="00F209DE" w:rsidRDefault="00F209DE" w:rsidP="00F209D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определенном этапе ее развития.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Курс химии основной школы ориентирован на освоение </w:t>
      </w: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 неорганической химии и некоторых понятий и сведений об отдельных объектах органической химии.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Такая организация содержания курса способствует представлению химической составляющей научной картины мира в логике ее системной природы. Тем самым обеспечивается возможность формирования у </w:t>
      </w: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«Биология» и «Физика».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Коррекционно-развивающий потенциал учебного предмета «Химия» обеспечивает возможности для преодоления обучающимися следующих специфических трудностей, обусловленных слабовидением:</w:t>
      </w:r>
    </w:p>
    <w:p w:rsidR="00F209DE" w:rsidRPr="00F209DE" w:rsidRDefault="00F209DE" w:rsidP="00F209D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у подавляющего большинства обучающихся возможности выявлять признаки химических объектов, устанавливать результаты и особенности протекания химических процессов с помощью зрения;</w:t>
      </w:r>
    </w:p>
    <w:p w:rsidR="00F209DE" w:rsidRPr="00F209DE" w:rsidRDefault="00F209DE" w:rsidP="00F209D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сложность установления причинно-следственных связей между объектами и явлениями, замедленность и нечеткость их опознания;</w:t>
      </w:r>
    </w:p>
    <w:p w:rsidR="00F209DE" w:rsidRPr="00F209DE" w:rsidRDefault="00F209DE" w:rsidP="00F209D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возможности подкрепления получаемых химических знаний с помощью зрительных образов.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9DE" w:rsidRPr="00F209DE" w:rsidRDefault="00F209DE" w:rsidP="00F209D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" w:name="_heading=h.1fob9te"/>
      <w:bookmarkEnd w:id="1"/>
      <w:r w:rsidRPr="00F209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Цели изучения учебного предмета «Химия» 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Задача предмета состоит в формировании </w:t>
      </w: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Наряду с этим цели изучения предмета в программе уточнены и скорректированы с учетом новых приоритетов в системе основного общего образования. Сегодня в образовании особо значимой признается направленность обучения на развитие и саморазвитие личности, формирование ее интеллекта и общей культуры. Обучение умению учиться и продолжать свое образование самостоятельно становится одной из важнейших функций учебных предметов.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этим при изучении предмета в основной школе доминирующее значение приобрели такие цели, как: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условий, способствующих приобретению </w:t>
      </w: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Коррекционные задачи: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зрительного, зрительно-осязательного и слухового восприятия.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произвольного внимания. 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памяти.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и коррекция мыслительных операций.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Преодоление </w:t>
      </w:r>
      <w:proofErr w:type="spell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вербализма</w:t>
      </w:r>
      <w:proofErr w:type="spell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знаний.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монологической речи. 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Обогащение активного и пассивного словаря, формирование новых понятий.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навыков зрительного, зрительно-осязательного и слухового анализа.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правилам записи формул и специальных знаков.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технике преобразования формул и выражений.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навыков осязательно-зрительного обследования и восприятия цветных или черно-белых (контрастных) рельефных изображений (иллюстраций, таблиц, схем, макетов, чертежных рисунков, графиков и т.п.).</w:t>
      </w:r>
      <w:proofErr w:type="gramEnd"/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специальных приемов обследования и изображения изучаемых объектов.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и коррекция умения устанавливать причинно-следственные связи.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мелкой моторики и зрительно-моторной координации.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умений и навыков безопасного обращения с веществами в условиях слабовидения.</w:t>
      </w:r>
    </w:p>
    <w:p w:rsidR="00F209DE" w:rsidRPr="00F209DE" w:rsidRDefault="00F209DE" w:rsidP="00F209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Совершенствование умения зрительной ориентировки в </w:t>
      </w:r>
      <w:proofErr w:type="spellStart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микропространстве</w:t>
      </w:r>
      <w:proofErr w:type="spellEnd"/>
      <w:r w:rsidRPr="00F20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09DE" w:rsidRPr="00F209DE" w:rsidRDefault="00F209DE" w:rsidP="00F209D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" w:name="_heading=h.3znysh7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209D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Место учебного предмета «Химия» в учебном плане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«Естественнонаучные предметы».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9D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Учебным планом (вариант 2 АООП ООО) на изучение учебного предмета «Химия» отведено 136 учебных часов — по 2 часа в неделю в 9 и 10 классах соответственно.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9DE" w:rsidRPr="00EA1D44" w:rsidRDefault="00F209DE" w:rsidP="00EA1D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AD" w:rsidRPr="006835AD" w:rsidRDefault="006835AD" w:rsidP="006835A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6835AD" w:rsidRPr="006835AD" w:rsidRDefault="006835AD" w:rsidP="006835A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lang w:eastAsia="ru-RU"/>
        </w:rPr>
        <w:t>9</w:t>
      </w:r>
      <w:r w:rsidR="00EA1D44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(2) </w:t>
      </w:r>
      <w:r w:rsidRPr="006835AD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КЛАСС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Вещество и химическая реакция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эндотермические реакции, термохимические уравнения.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-восстановительные реакции, электронный баланс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-восстановительной реакции. Составление уравнений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с использованием метода электронного баланса.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электролитической диссоциации. Электролиты и н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опытов, иллюстрирующих примеры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Неметаллы и их соединения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 человека. Важнейшие хлориды и их нахождение в природе.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элементов 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А-группы. Особенности строения атомов, характерные степени окисления.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элементов 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А-группы. Особенности строения атомов, характерные степени окисления.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элементов 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А-группы. Особенности строения атомов, характерные степени окисления.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карбонат-ионы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карбонатов в быту, медицине, промышленности и сельском хозяйстве.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понятия об органических веществах как о 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фосфат-ион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Металлы и их соединения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и окружающая среда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изучение образцов материалов (стекло, сплавы металлов, полимерные материалы).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683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при изучении химии в 9 классе осуществляется через использование как общих 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естественно-научного цикла. Реализация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при изучении химии в 9 классе осуществляется через использование как общих 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 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6835AD" w:rsidRDefault="006835AD" w:rsidP="006835A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209DE" w:rsidRDefault="00F209DE" w:rsidP="006835A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DE" w:rsidRPr="00F209DE" w:rsidRDefault="00F209DE" w:rsidP="00F209D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9D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ПЛАНИРУЕМЫЕ РЕЗУЛЬТАТЫ ОСВОЕНИЯ УЧЕБНОГО ПРЕДМЕТА «ХИМИЯ»</w:t>
      </w:r>
    </w:p>
    <w:p w:rsidR="00F209DE" w:rsidRPr="00F209DE" w:rsidRDefault="00F209DE" w:rsidP="00F209D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3" w:name="_heading=h.4d34og8"/>
      <w:bookmarkEnd w:id="3"/>
      <w:r w:rsidRPr="00F209DE">
        <w:rPr>
          <w:rFonts w:ascii="Times New Roman" w:eastAsia="Times New Roman" w:hAnsi="Times New Roman" w:cs="Times New Roman"/>
          <w:b/>
        </w:rPr>
        <w:t>Личностные результаты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209DE">
        <w:rPr>
          <w:rFonts w:ascii="Times New Roman" w:eastAsia="Times New Roman" w:hAnsi="Times New Roman" w:cs="Times New Roman"/>
          <w:color w:val="231F20"/>
        </w:rPr>
        <w:t>Личностные результаты освоения учебного предмета «Химия»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209DE">
        <w:rPr>
          <w:rFonts w:ascii="Times New Roman" w:eastAsia="Times New Roman" w:hAnsi="Times New Roman" w:cs="Times New Roman"/>
          <w:color w:val="231F20"/>
        </w:rPr>
        <w:t xml:space="preserve">Личностные результаты отражают </w:t>
      </w:r>
      <w:proofErr w:type="spellStart"/>
      <w:r w:rsidRPr="00F209DE">
        <w:rPr>
          <w:rFonts w:ascii="Times New Roman" w:eastAsia="Times New Roman" w:hAnsi="Times New Roman" w:cs="Times New Roman"/>
          <w:color w:val="231F20"/>
        </w:rPr>
        <w:t>сформированность</w:t>
      </w:r>
      <w:proofErr w:type="spellEnd"/>
      <w:r w:rsidRPr="00F209DE">
        <w:rPr>
          <w:rFonts w:ascii="Times New Roman" w:eastAsia="Times New Roman" w:hAnsi="Times New Roman" w:cs="Times New Roman"/>
          <w:color w:val="231F20"/>
        </w:rPr>
        <w:t>, в том числе в части: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209DE">
        <w:rPr>
          <w:rFonts w:ascii="Times New Roman" w:eastAsia="Times New Roman" w:hAnsi="Times New Roman" w:cs="Times New Roman"/>
          <w:i/>
          <w:color w:val="231F20"/>
        </w:rPr>
        <w:t xml:space="preserve">Патриотического воспитания: </w:t>
      </w:r>
      <w:r w:rsidRPr="00F209DE">
        <w:rPr>
          <w:rFonts w:ascii="Times New Roman" w:eastAsia="Times New Roman" w:hAnsi="Times New Roman" w:cs="Times New Roman"/>
          <w:color w:val="231F20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общества.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F209DE">
        <w:rPr>
          <w:rFonts w:ascii="Times New Roman" w:eastAsia="Times New Roman" w:hAnsi="Times New Roman" w:cs="Times New Roman"/>
          <w:i/>
          <w:color w:val="231F20"/>
        </w:rPr>
        <w:t xml:space="preserve">Гражданского воспитания: </w:t>
      </w:r>
      <w:r w:rsidRPr="00F209DE">
        <w:rPr>
          <w:rFonts w:ascii="Times New Roman" w:eastAsia="Times New Roman" w:hAnsi="Times New Roman" w:cs="Times New Roman"/>
          <w:color w:val="231F20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F209DE">
        <w:rPr>
          <w:rFonts w:ascii="Times New Roman" w:eastAsia="Times New Roman" w:hAnsi="Times New Roman" w:cs="Times New Roman"/>
          <w:color w:val="231F20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F209DE">
        <w:rPr>
          <w:rFonts w:ascii="Times New Roman" w:eastAsia="Times New Roman" w:hAnsi="Times New Roman" w:cs="Times New Roman"/>
          <w:i/>
          <w:color w:val="231F20"/>
        </w:rPr>
        <w:t>Ценности научного познания:</w:t>
      </w:r>
    </w:p>
    <w:p w:rsidR="00F209DE" w:rsidRPr="00F209DE" w:rsidRDefault="00F209DE" w:rsidP="00F209DE">
      <w:pPr>
        <w:widowControl w:val="0"/>
        <w:numPr>
          <w:ilvl w:val="0"/>
          <w:numId w:val="13"/>
        </w:numPr>
        <w:tabs>
          <w:tab w:val="left" w:pos="62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F209DE" w:rsidRPr="00F209DE" w:rsidRDefault="00F209DE" w:rsidP="00F209DE">
      <w:pPr>
        <w:widowControl w:val="0"/>
        <w:numPr>
          <w:ilvl w:val="0"/>
          <w:numId w:val="13"/>
        </w:numPr>
        <w:tabs>
          <w:tab w:val="left" w:pos="6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F209DE" w:rsidRPr="00F209DE" w:rsidRDefault="00F209DE" w:rsidP="00F209DE">
      <w:pPr>
        <w:widowControl w:val="0"/>
        <w:numPr>
          <w:ilvl w:val="0"/>
          <w:numId w:val="13"/>
        </w:numPr>
        <w:tabs>
          <w:tab w:val="left" w:pos="6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209DE" w:rsidRPr="00F209DE" w:rsidRDefault="00F209DE" w:rsidP="00F209DE">
      <w:pPr>
        <w:widowControl w:val="0"/>
        <w:numPr>
          <w:ilvl w:val="0"/>
          <w:numId w:val="13"/>
        </w:numPr>
        <w:tabs>
          <w:tab w:val="left" w:pos="6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209DE">
        <w:rPr>
          <w:rFonts w:ascii="Times New Roman" w:eastAsia="Times New Roman" w:hAnsi="Times New Roman" w:cs="Times New Roman"/>
          <w:color w:val="231F20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i/>
          <w:color w:val="231F20"/>
        </w:rPr>
        <w:t xml:space="preserve">Формирования культуры здоровья: </w:t>
      </w:r>
      <w:r w:rsidRPr="00F209DE">
        <w:rPr>
          <w:rFonts w:ascii="Times New Roman" w:eastAsia="Times New Roman" w:hAnsi="Times New Roman" w:cs="Times New Roman"/>
          <w:color w:val="231F20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F209DE">
        <w:rPr>
          <w:rFonts w:ascii="Times New Roman" w:eastAsia="Times New Roman" w:hAnsi="Times New Roman" w:cs="Times New Roman"/>
          <w:i/>
          <w:color w:val="231F20"/>
        </w:rPr>
        <w:t xml:space="preserve">Трудового воспитания: </w:t>
      </w:r>
      <w:r w:rsidRPr="00F209DE">
        <w:rPr>
          <w:rFonts w:ascii="Times New Roman" w:eastAsia="Times New Roman" w:hAnsi="Times New Roman" w:cs="Times New Roman"/>
          <w:color w:val="231F20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F209DE">
        <w:rPr>
          <w:rFonts w:ascii="Times New Roman" w:eastAsia="Times New Roman" w:hAnsi="Times New Roman" w:cs="Times New Roman"/>
          <w:color w:val="231F20"/>
        </w:rPr>
        <w:t xml:space="preserve"> готовность адаптироваться в профессиональной среде;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F209DE">
        <w:rPr>
          <w:rFonts w:ascii="Times New Roman" w:eastAsia="Times New Roman" w:hAnsi="Times New Roman" w:cs="Times New Roman"/>
          <w:i/>
          <w:color w:val="231F20"/>
        </w:rPr>
        <w:t xml:space="preserve">Экологического воспитания: </w:t>
      </w:r>
    </w:p>
    <w:p w:rsidR="00F209DE" w:rsidRPr="00F209DE" w:rsidRDefault="00F209DE" w:rsidP="00F209DE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209DE" w:rsidRPr="00F209DE" w:rsidRDefault="00F209DE" w:rsidP="00F209DE">
      <w:pPr>
        <w:widowControl w:val="0"/>
        <w:numPr>
          <w:ilvl w:val="0"/>
          <w:numId w:val="14"/>
        </w:numPr>
        <w:tabs>
          <w:tab w:val="left" w:pos="6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F209DE" w:rsidRPr="00F209DE" w:rsidRDefault="00F209DE" w:rsidP="00F209DE">
      <w:pPr>
        <w:widowControl w:val="0"/>
        <w:numPr>
          <w:ilvl w:val="0"/>
          <w:numId w:val="14"/>
        </w:numPr>
        <w:tabs>
          <w:tab w:val="left" w:pos="6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209DE">
        <w:rPr>
          <w:rFonts w:ascii="Times New Roman" w:eastAsia="Times New Roman" w:hAnsi="Times New Roman" w:cs="Times New Roman"/>
          <w:color w:val="231F20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F209DE">
        <w:rPr>
          <w:rFonts w:ascii="Times New Roman" w:eastAsia="Times New Roman" w:hAnsi="Times New Roman" w:cs="Times New Roman"/>
          <w:b/>
        </w:rPr>
        <w:t>Специальные личностные результаты:</w:t>
      </w:r>
    </w:p>
    <w:p w:rsidR="00F209DE" w:rsidRPr="00F209DE" w:rsidRDefault="00F209DE" w:rsidP="00F209D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 xml:space="preserve">умение сопоставлять зрительные впечатления с учетом полученных знаний об особенностях своего зрительного восприятия, на основании сформированных представлений о предметах и явлениях окружающей действительности; </w:t>
      </w:r>
    </w:p>
    <w:p w:rsidR="00F209DE" w:rsidRPr="00F209DE" w:rsidRDefault="00F209DE" w:rsidP="00F209D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209DE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F209DE">
        <w:rPr>
          <w:rFonts w:ascii="Times New Roman" w:eastAsia="Times New Roman" w:hAnsi="Times New Roman" w:cs="Times New Roman"/>
          <w:color w:val="000000"/>
        </w:rPr>
        <w:t xml:space="preserve"> мотивации к обучению и целенаправленной познавательной деятельности; </w:t>
      </w:r>
    </w:p>
    <w:p w:rsidR="00F209DE" w:rsidRPr="00F209DE" w:rsidRDefault="00F209DE" w:rsidP="00F209D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lastRenderedPageBreak/>
        <w:t>способность к осмыслению и дифференциации картины мира, ее временно-пространственной организации.</w:t>
      </w:r>
    </w:p>
    <w:p w:rsidR="00F209DE" w:rsidRPr="00F209DE" w:rsidRDefault="00F209DE" w:rsidP="00F209DE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F209DE" w:rsidRPr="00F209DE" w:rsidRDefault="00F209DE" w:rsidP="00F209D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4" w:name="_heading=h.2s8eyo1"/>
      <w:bookmarkEnd w:id="4"/>
      <w:proofErr w:type="spellStart"/>
      <w:r w:rsidRPr="00F209DE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F209DE">
        <w:rPr>
          <w:rFonts w:ascii="Times New Roman" w:eastAsia="Times New Roman" w:hAnsi="Times New Roman" w:cs="Times New Roman"/>
          <w:b/>
        </w:rPr>
        <w:t xml:space="preserve"> результаты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209DE">
        <w:rPr>
          <w:rFonts w:ascii="Times New Roman" w:eastAsia="Times New Roman" w:hAnsi="Times New Roman" w:cs="Times New Roman"/>
          <w:color w:val="231F20"/>
        </w:rPr>
        <w:t xml:space="preserve">В составе </w:t>
      </w:r>
      <w:proofErr w:type="spellStart"/>
      <w:r w:rsidRPr="00F209DE">
        <w:rPr>
          <w:rFonts w:ascii="Times New Roman" w:eastAsia="Times New Roman" w:hAnsi="Times New Roman" w:cs="Times New Roman"/>
          <w:color w:val="231F20"/>
        </w:rPr>
        <w:t>метапредметных</w:t>
      </w:r>
      <w:proofErr w:type="spellEnd"/>
      <w:r w:rsidRPr="00F209DE">
        <w:rPr>
          <w:rFonts w:ascii="Times New Roman" w:eastAsia="Times New Roman" w:hAnsi="Times New Roman" w:cs="Times New Roman"/>
          <w:color w:val="231F20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F209DE">
        <w:rPr>
          <w:rFonts w:ascii="Times New Roman" w:eastAsia="Times New Roman" w:hAnsi="Times New Roman" w:cs="Times New Roman"/>
          <w:color w:val="231F20"/>
        </w:rPr>
        <w:t>Метапредметные</w:t>
      </w:r>
      <w:proofErr w:type="spellEnd"/>
      <w:r w:rsidRPr="00F209DE">
        <w:rPr>
          <w:rFonts w:ascii="Times New Roman" w:eastAsia="Times New Roman" w:hAnsi="Times New Roman" w:cs="Times New Roman"/>
          <w:color w:val="231F20"/>
        </w:rPr>
        <w:t xml:space="preserve"> результаты освоения учебного предмета «Химия» отражают овладение универсальными познавательными действиями, в том числе: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</w:rPr>
      </w:pPr>
      <w:r w:rsidRPr="00F209DE">
        <w:rPr>
          <w:rFonts w:ascii="Times New Roman" w:eastAsia="Times New Roman" w:hAnsi="Times New Roman" w:cs="Times New Roman"/>
          <w:i/>
          <w:color w:val="231F20"/>
        </w:rPr>
        <w:t>Базовыми логическими действиями:</w:t>
      </w:r>
    </w:p>
    <w:p w:rsidR="00F209DE" w:rsidRPr="00F209DE" w:rsidRDefault="00F209DE" w:rsidP="00F209DE">
      <w:pPr>
        <w:widowControl w:val="0"/>
        <w:numPr>
          <w:ilvl w:val="0"/>
          <w:numId w:val="16"/>
        </w:numPr>
        <w:tabs>
          <w:tab w:val="left" w:pos="6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209DE">
        <w:rPr>
          <w:rFonts w:ascii="Times New Roman" w:eastAsia="Times New Roman" w:hAnsi="Times New Roman" w:cs="Times New Roman"/>
          <w:color w:val="231F20"/>
        </w:rPr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 w:rsidRPr="00F209DE">
        <w:rPr>
          <w:rFonts w:ascii="Times New Roman" w:eastAsia="Times New Roman" w:hAnsi="Times New Roman" w:cs="Times New Roman"/>
          <w:color w:val="231F20"/>
        </w:rPr>
        <w:t xml:space="preserve"> делать выводы и заключения;</w:t>
      </w:r>
    </w:p>
    <w:p w:rsidR="00F209DE" w:rsidRPr="00F209DE" w:rsidRDefault="00F209DE" w:rsidP="00F209DE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F209DE">
        <w:rPr>
          <w:rFonts w:ascii="Times New Roman" w:eastAsia="Times New Roman" w:hAnsi="Times New Roman" w:cs="Times New Roman"/>
          <w:color w:val="231F20"/>
        </w:rPr>
        <w:t xml:space="preserve">умением применять в процессе познания понятия (предметные и </w:t>
      </w:r>
      <w:proofErr w:type="spellStart"/>
      <w:r w:rsidRPr="00F209DE">
        <w:rPr>
          <w:rFonts w:ascii="Times New Roman" w:eastAsia="Times New Roman" w:hAnsi="Times New Roman" w:cs="Times New Roman"/>
          <w:color w:val="231F20"/>
        </w:rPr>
        <w:t>метапредметные</w:t>
      </w:r>
      <w:proofErr w:type="spellEnd"/>
      <w:r w:rsidRPr="00F209DE">
        <w:rPr>
          <w:rFonts w:ascii="Times New Roman" w:eastAsia="Times New Roman" w:hAnsi="Times New Roman" w:cs="Times New Roman"/>
          <w:color w:val="231F20"/>
        </w:rPr>
        <w:t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  <w:proofErr w:type="gramEnd"/>
      <w:r w:rsidRPr="00F209DE">
        <w:rPr>
          <w:rFonts w:ascii="Times New Roman" w:eastAsia="Times New Roman" w:hAnsi="Times New Roman" w:cs="Times New Roman"/>
          <w:color w:val="231F20"/>
        </w:rPr>
        <w:t xml:space="preserve">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F209DE">
        <w:rPr>
          <w:rFonts w:ascii="Times New Roman" w:eastAsia="Times New Roman" w:hAnsi="Times New Roman" w:cs="Times New Roman"/>
          <w:i/>
          <w:color w:val="231F20"/>
        </w:rPr>
        <w:t>Базовыми исследовательскими действиями:</w:t>
      </w:r>
    </w:p>
    <w:p w:rsidR="00F209DE" w:rsidRPr="00F209DE" w:rsidRDefault="00F209DE" w:rsidP="00F209DE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209DE" w:rsidRPr="00F209DE" w:rsidRDefault="00F209DE" w:rsidP="00F209DE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F209DE">
        <w:rPr>
          <w:rFonts w:ascii="Times New Roman" w:eastAsia="Times New Roman" w:hAnsi="Times New Roman" w:cs="Times New Roman"/>
          <w:i/>
          <w:color w:val="231F20"/>
        </w:rPr>
        <w:t>Работой с информацией:</w:t>
      </w:r>
    </w:p>
    <w:p w:rsidR="00F209DE" w:rsidRPr="00F209DE" w:rsidRDefault="00F209DE" w:rsidP="00F209DE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F209DE" w:rsidRPr="00F209DE" w:rsidRDefault="00F209DE" w:rsidP="00F209DE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proofErr w:type="gramStart"/>
      <w:r w:rsidRPr="00F209DE">
        <w:rPr>
          <w:rFonts w:ascii="Times New Roman" w:eastAsia="Times New Roman" w:hAnsi="Times New Roman" w:cs="Times New Roman"/>
          <w:color w:val="231F20"/>
        </w:rPr>
        <w:t>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209DE" w:rsidRPr="00F209DE" w:rsidRDefault="00F209DE" w:rsidP="00F209DE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F209DE">
        <w:rPr>
          <w:rFonts w:ascii="Times New Roman" w:eastAsia="Times New Roman" w:hAnsi="Times New Roman" w:cs="Times New Roman"/>
          <w:i/>
          <w:color w:val="231F20"/>
        </w:rPr>
        <w:t>Универсальными коммуникативными действиями:</w:t>
      </w:r>
    </w:p>
    <w:p w:rsidR="00F209DE" w:rsidRPr="00F209DE" w:rsidRDefault="00F209DE" w:rsidP="00F209DE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F209DE" w:rsidRPr="00F209DE" w:rsidRDefault="00F209DE" w:rsidP="00F209DE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209DE" w:rsidRPr="00F209DE" w:rsidRDefault="00F209DE" w:rsidP="00F209DE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 xml:space="preserve">заинтересованность в совместной со сверстниками познавательной и исследовательской деятельности при решении возникающих проблем на </w:t>
      </w:r>
      <w:r w:rsidRPr="00F209DE">
        <w:rPr>
          <w:rFonts w:ascii="Times New Roman" w:eastAsia="Times New Roman" w:hAnsi="Times New Roman" w:cs="Times New Roman"/>
          <w:color w:val="231F20"/>
        </w:rPr>
        <w:lastRenderedPageBreak/>
        <w:t>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:rsidR="00F209DE" w:rsidRPr="00F209DE" w:rsidRDefault="00F209DE" w:rsidP="00F209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</w:rPr>
      </w:pPr>
      <w:r w:rsidRPr="00F209DE">
        <w:rPr>
          <w:rFonts w:ascii="Times New Roman" w:eastAsia="Times New Roman" w:hAnsi="Times New Roman" w:cs="Times New Roman"/>
          <w:i/>
          <w:color w:val="231F20"/>
        </w:rPr>
        <w:t>Универсальными регулятивными действиями:</w:t>
      </w:r>
    </w:p>
    <w:p w:rsidR="00F209DE" w:rsidRPr="00F209DE" w:rsidRDefault="00F209DE" w:rsidP="00F209DE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</w:rPr>
      </w:pPr>
      <w:r w:rsidRPr="00F209DE">
        <w:rPr>
          <w:rFonts w:ascii="Times New Roman" w:eastAsia="Times New Roman" w:hAnsi="Times New Roman" w:cs="Times New Roman"/>
          <w:color w:val="231F20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F209DE" w:rsidRPr="00F209DE" w:rsidRDefault="00F209DE" w:rsidP="00F209DE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209DE">
        <w:rPr>
          <w:rFonts w:ascii="Times New Roman" w:eastAsia="Times New Roman" w:hAnsi="Times New Roman" w:cs="Times New Roman"/>
          <w:color w:val="231F20"/>
        </w:rPr>
        <w:t>умением использовать и анализировать контексты, предлагаемые в условии заданий.</w:t>
      </w:r>
    </w:p>
    <w:p w:rsidR="00F209DE" w:rsidRPr="00F209DE" w:rsidRDefault="00F209DE" w:rsidP="00F20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209DE">
        <w:rPr>
          <w:rFonts w:ascii="Times New Roman" w:eastAsia="Times New Roman" w:hAnsi="Times New Roman" w:cs="Times New Roman"/>
          <w:b/>
          <w:color w:val="000000"/>
        </w:rPr>
        <w:t xml:space="preserve">Специальные </w:t>
      </w:r>
      <w:proofErr w:type="spellStart"/>
      <w:r w:rsidRPr="00F209DE">
        <w:rPr>
          <w:rFonts w:ascii="Times New Roman" w:eastAsia="Times New Roman" w:hAnsi="Times New Roman" w:cs="Times New Roman"/>
          <w:b/>
          <w:color w:val="000000"/>
        </w:rPr>
        <w:t>метапредметные</w:t>
      </w:r>
      <w:proofErr w:type="spellEnd"/>
      <w:r w:rsidRPr="00F209DE">
        <w:rPr>
          <w:rFonts w:ascii="Times New Roman" w:eastAsia="Times New Roman" w:hAnsi="Times New Roman" w:cs="Times New Roman"/>
          <w:b/>
          <w:color w:val="000000"/>
        </w:rPr>
        <w:t xml:space="preserve"> результаты: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>умение использовать сохранные анализаторы в различных видах деятельности (учебно-познавательной, ориентировочной, трудовой);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>применять зрительно-осязательный способ обследования и восприятия;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 xml:space="preserve">умение пользоваться современными средствами коммуникации, </w:t>
      </w:r>
      <w:proofErr w:type="spellStart"/>
      <w:r w:rsidRPr="00F209DE">
        <w:rPr>
          <w:rFonts w:ascii="Times New Roman" w:eastAsia="Times New Roman" w:hAnsi="Times New Roman" w:cs="Times New Roman"/>
          <w:color w:val="000000"/>
        </w:rPr>
        <w:t>тифлотехническими</w:t>
      </w:r>
      <w:proofErr w:type="spellEnd"/>
      <w:r w:rsidRPr="00F209DE">
        <w:rPr>
          <w:rFonts w:ascii="Times New Roman" w:eastAsia="Times New Roman" w:hAnsi="Times New Roman" w:cs="Times New Roman"/>
          <w:color w:val="000000"/>
        </w:rPr>
        <w:t xml:space="preserve"> средствами, применяемыми в учебном процессе;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>умение планировать предметно-практические действия с учетом имеющегося зрительного диагноза в соответствии с поставленной задачей;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 xml:space="preserve">умение проявлять в коммуникативной деятельности, адекватные ситуации, невербальные формы общения; 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>умение вести самостоятельный поиск информации;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F209DE">
        <w:rPr>
          <w:rFonts w:ascii="Times New Roman" w:eastAsia="Times New Roman" w:hAnsi="Times New Roman" w:cs="Times New Roman"/>
          <w:color w:val="000000"/>
        </w:rPr>
        <w:t>аудирования</w:t>
      </w:r>
      <w:proofErr w:type="spellEnd"/>
      <w:r w:rsidRPr="00F209DE">
        <w:rPr>
          <w:rFonts w:ascii="Times New Roman" w:eastAsia="Times New Roman" w:hAnsi="Times New Roman" w:cs="Times New Roman"/>
          <w:color w:val="000000"/>
        </w:rPr>
        <w:t>;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 xml:space="preserve">способность участвовать в речевом общении, соблюдая нормы речевого этикета, адекватно использовать жесты и мимику; 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 xml:space="preserve">способность оценивать свою речь с точки зрения ее содержания, языкового оформления; 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 xml:space="preserve">умение находить грамматические и речевые ошибки, недочеты, исправлять их; </w:t>
      </w:r>
    </w:p>
    <w:p w:rsidR="00F209DE" w:rsidRPr="00F209DE" w:rsidRDefault="00F209DE" w:rsidP="00F209D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09DE">
        <w:rPr>
          <w:rFonts w:ascii="Times New Roman" w:eastAsia="Times New Roman" w:hAnsi="Times New Roman" w:cs="Times New Roman"/>
          <w:color w:val="000000"/>
        </w:rPr>
        <w:t>умение планировать, контролировать и оценивать учебные действия с учетом, имеющегося зрительного диагноза в соответствии с поставленной задачей и условиями ее реализации.</w:t>
      </w:r>
    </w:p>
    <w:p w:rsidR="00F209DE" w:rsidRPr="00F209DE" w:rsidRDefault="00F209DE" w:rsidP="00F209DE">
      <w:pPr>
        <w:widowControl w:val="0"/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209DE" w:rsidRPr="006835AD" w:rsidRDefault="00F209DE" w:rsidP="006835A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AD" w:rsidRPr="006835AD" w:rsidRDefault="006835AD" w:rsidP="006835A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lang w:eastAsia="ru-RU"/>
        </w:rPr>
        <w:t>9</w:t>
      </w:r>
      <w:r w:rsidR="00EA1D44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(2) </w:t>
      </w:r>
      <w:r w:rsidRPr="006835AD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КЛАСС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раскрывать смысл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электролиты,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  <w:proofErr w:type="gramEnd"/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иллюстрировать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взаимосвязь основных химических понятий (см. п. 1) и применять эти понятия при описании веществ и их превращений;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химическую символику для составления формул веществ и уравнений химических реакций;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раскрывать смысл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классифицировать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 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 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раскрывать сущность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реакций посредством составления электронного баланса этих реакций;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прогнозировать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свойства веществ в зависимости от их строения; возможности протекания химических превращений в различных условиях;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вычислять 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следовать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835AD" w:rsidRPr="006835AD" w:rsidRDefault="006835AD" w:rsidP="006835A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реакции, подтверждающие качественный состав различных веществ: распознавать опытным путём хлори</w:t>
      </w: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835AD" w:rsidRDefault="006835AD" w:rsidP="006835A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683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</w:t>
      </w:r>
      <w:r w:rsidRPr="006835A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  <w:proofErr w:type="gramEnd"/>
    </w:p>
    <w:p w:rsidR="00B325BA" w:rsidRPr="00B325BA" w:rsidRDefault="00B325BA" w:rsidP="00B325B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</w:rPr>
      </w:pPr>
      <w:r w:rsidRPr="00B325BA">
        <w:rPr>
          <w:rFonts w:ascii="Times New Roman" w:hAnsi="Times New Roman" w:cs="Times New Roman"/>
          <w:b/>
          <w:bCs/>
          <w:caps/>
          <w:kern w:val="36"/>
        </w:rPr>
        <w:t xml:space="preserve">ТЕМАТИЧЕСКОЕ ПЛАНИРОВАНИЕ  </w:t>
      </w:r>
      <w:r w:rsidRPr="00B325BA">
        <w:rPr>
          <w:rFonts w:ascii="Times New Roman" w:hAnsi="Times New Roman" w:cs="Times New Roman"/>
          <w:b/>
          <w:bCs/>
          <w:caps/>
          <w:kern w:val="36"/>
          <w:lang w:val="en-US"/>
        </w:rPr>
        <w:t>9 (2)</w:t>
      </w:r>
      <w:r w:rsidRPr="00B325BA">
        <w:rPr>
          <w:rFonts w:ascii="Times New Roman" w:hAnsi="Times New Roman" w:cs="Times New Roman"/>
          <w:b/>
          <w:bCs/>
          <w:caps/>
          <w:kern w:val="36"/>
        </w:rPr>
        <w:t xml:space="preserve"> класс</w:t>
      </w:r>
    </w:p>
    <w:tbl>
      <w:tblPr>
        <w:tblW w:w="15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95"/>
        <w:gridCol w:w="2111"/>
        <w:gridCol w:w="1453"/>
        <w:gridCol w:w="2552"/>
        <w:gridCol w:w="3544"/>
        <w:gridCol w:w="5606"/>
      </w:tblGrid>
      <w:tr w:rsidR="00B325BA" w:rsidRPr="00B325BA" w:rsidTr="00B325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  <w:b/>
                <w:bCs/>
              </w:rPr>
              <w:t>№</w:t>
            </w:r>
            <w:r w:rsidRPr="00B325BA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325B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325B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7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5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B325BA" w:rsidRPr="00B325BA" w:rsidTr="00B325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5BA" w:rsidRPr="00B325BA" w:rsidRDefault="00B32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5BA" w:rsidRPr="00B325BA" w:rsidRDefault="00B32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25BA" w:rsidRPr="00B325BA" w:rsidRDefault="00B32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5BA" w:rsidRPr="00B325BA" w:rsidTr="00B32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 w:rsidP="00B325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 CYR"/>
                <w:b/>
                <w:lang w:val="en-US" w:eastAsia="ru-RU"/>
              </w:rPr>
            </w:pPr>
            <w:r w:rsidRPr="00A85105">
              <w:rPr>
                <w:rFonts w:ascii="Times New Roman" w:eastAsia="Times New Roman" w:hAnsi="Times New Roman" w:cs="Times New Roman CYR"/>
                <w:b/>
                <w:lang w:eastAsia="ru-RU"/>
              </w:rPr>
              <w:t>Обобщение знаний по курсу 9 кла</w:t>
            </w:r>
            <w:r>
              <w:rPr>
                <w:rFonts w:ascii="Times New Roman" w:eastAsia="Times New Roman" w:hAnsi="Times New Roman" w:cs="Times New Roman CYR"/>
                <w:b/>
                <w:lang w:eastAsia="ru-RU"/>
              </w:rPr>
              <w:t xml:space="preserve">сса. Химические реакции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25BA" w:rsidRPr="00B325BA" w:rsidRDefault="00B325BA">
            <w:pPr>
              <w:widowControl w:val="0"/>
              <w:shd w:val="clear" w:color="auto" w:fill="FFFFFF"/>
              <w:suppressAutoHyphens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Библиотека ЦОК</w:t>
            </w:r>
          </w:p>
          <w:p w:rsidR="00B325BA" w:rsidRPr="00B325BA" w:rsidRDefault="00B325BA">
            <w:pPr>
              <w:widowControl w:val="0"/>
              <w:shd w:val="clear" w:color="auto" w:fill="FFFFFF"/>
              <w:suppressAutoHyphens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https://m.edsoo.ru/7f413368</w:t>
            </w:r>
          </w:p>
        </w:tc>
        <w:bookmarkStart w:id="5" w:name="_GoBack"/>
        <w:bookmarkEnd w:id="5"/>
      </w:tr>
      <w:tr w:rsidR="00597CE5" w:rsidRPr="00B325BA" w:rsidTr="00B325BA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 w:rsidP="00B3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Химически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 реакции в растворах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</w:tr>
      <w:tr w:rsidR="00597CE5" w:rsidRPr="00597CE5" w:rsidTr="00B325BA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 w:rsidP="00B3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Неме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таллы и их соединения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597CE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val="en-US" w:eastAsia="ru-RU"/>
              </w:rPr>
              <w:t>https://m.edsoo.ru/ff0d210c</w:t>
            </w:r>
          </w:p>
        </w:tc>
      </w:tr>
      <w:tr w:rsidR="00597CE5" w:rsidRPr="00597CE5" w:rsidTr="00B325B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 w:rsidP="00B3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Металлы и их соединения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597CE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val="en-US" w:eastAsia="ru-RU"/>
              </w:rPr>
              <w:t>https://m.edsoo.ru/ff0d210c</w:t>
            </w:r>
          </w:p>
        </w:tc>
      </w:tr>
      <w:tr w:rsidR="00597CE5" w:rsidRPr="00B325BA" w:rsidTr="00B325BA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имия и окружающая среда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</w:tr>
      <w:tr w:rsidR="00597CE5" w:rsidRPr="00B325BA" w:rsidTr="00B325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Обобщение знаний по химии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 курс основной школы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597CE5" w:rsidRDefault="00597CE5" w:rsidP="00B325B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 w:rsidP="00B325BA">
            <w:pPr>
              <w:widowControl w:val="0"/>
              <w:shd w:val="clear" w:color="auto" w:fill="FFFFFF"/>
              <w:suppressAutoHyphens/>
              <w:autoSpaceDN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7CE5" w:rsidRPr="00B325BA" w:rsidTr="00B325BA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3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rPr>
                <w:rFonts w:ascii="Times New Roman" w:eastAsia="Calibri" w:hAnsi="Times New Roman" w:cs="Times New Roman"/>
                <w:b/>
              </w:rPr>
            </w:pPr>
            <w:r w:rsidRPr="00B325BA">
              <w:rPr>
                <w:rFonts w:ascii="Times New Roman" w:eastAsia="Calibri" w:hAnsi="Times New Roman" w:cs="Times New Roman"/>
                <w:b/>
              </w:rPr>
              <w:t>Резервные уроки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>
            <w:pPr>
              <w:widowControl w:val="0"/>
              <w:shd w:val="clear" w:color="auto" w:fill="FFFFFF"/>
              <w:suppressAutoHyphens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CE5" w:rsidRPr="00B325BA" w:rsidTr="00B325BA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3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7CE5" w:rsidRPr="00B325BA" w:rsidRDefault="00597CE5">
            <w:pPr>
              <w:widowControl w:val="0"/>
              <w:shd w:val="clear" w:color="auto" w:fill="FFFFFF"/>
              <w:suppressAutoHyphens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5BA" w:rsidRPr="00B325BA" w:rsidRDefault="00B325BA" w:rsidP="006835A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09DE" w:rsidRDefault="00F209DE" w:rsidP="00EA1D44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9DE" w:rsidRDefault="00F209DE" w:rsidP="00EA1D44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9DE" w:rsidRDefault="00F209DE" w:rsidP="00EA1D44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9DE" w:rsidRDefault="00F209DE" w:rsidP="00EA1D44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9DE" w:rsidRDefault="00F209DE" w:rsidP="00EA1D44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CE5" w:rsidRDefault="00597CE5" w:rsidP="00597CE5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140BC" w:rsidRPr="004140BC" w:rsidRDefault="004140BC" w:rsidP="00597CE5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0BC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9 класс  (второго года обучения) (2 часа в неделю)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363"/>
        <w:gridCol w:w="852"/>
        <w:gridCol w:w="1701"/>
        <w:gridCol w:w="1417"/>
        <w:gridCol w:w="1559"/>
        <w:gridCol w:w="2694"/>
        <w:gridCol w:w="2268"/>
      </w:tblGrid>
      <w:tr w:rsidR="00A85105" w:rsidRPr="004140BC" w:rsidTr="00A85105">
        <w:trPr>
          <w:trHeight w:val="43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 CYR"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A85105">
              <w:rPr>
                <w:rFonts w:ascii="Times New Roman" w:eastAsia="Times New Roman" w:hAnsi="Times New Roman" w:cs="Times New Roman CYR"/>
                <w:bCs/>
                <w:lang w:eastAsia="ru-RU"/>
              </w:rPr>
              <w:t>п</w:t>
            </w:r>
            <w:proofErr w:type="gramEnd"/>
            <w:r w:rsidRPr="00A85105">
              <w:rPr>
                <w:rFonts w:ascii="Times New Roman" w:eastAsia="Times New Roman" w:hAnsi="Times New Roman" w:cs="Times New Roman CYR"/>
                <w:bCs/>
                <w:lang w:eastAsia="ru-RU"/>
              </w:rPr>
              <w:t xml:space="preserve">/п          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A85105" w:rsidRDefault="00A85105" w:rsidP="004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Раздел (кол-во часов)</w:t>
            </w:r>
          </w:p>
          <w:p w:rsidR="00A85105" w:rsidRPr="00A85105" w:rsidRDefault="00A85105" w:rsidP="004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Тема урока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A85105" w:rsidRDefault="00A85105" w:rsidP="004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105" w:rsidRPr="00A85105" w:rsidRDefault="00A85105" w:rsidP="004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Дата изучения</w:t>
            </w:r>
          </w:p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05" w:rsidRPr="00A85105" w:rsidRDefault="00B325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25B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  <w:p w:rsidR="00A85105" w:rsidRPr="00A85105" w:rsidRDefault="00A8510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105" w:rsidRPr="00A85105" w:rsidRDefault="00A85105" w:rsidP="00A851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  <w:t>Примечание</w:t>
            </w:r>
          </w:p>
          <w:p w:rsidR="00A85105" w:rsidRPr="00A85105" w:rsidRDefault="00A851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5105" w:rsidRPr="00A85105" w:rsidRDefault="00A851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5105" w:rsidRPr="00A85105" w:rsidRDefault="00A8510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85105" w:rsidRPr="004140BC" w:rsidTr="00A85105">
        <w:trPr>
          <w:trHeight w:val="57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 CYR"/>
                <w:bCs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Контрольные</w:t>
            </w:r>
          </w:p>
          <w:p w:rsidR="00A85105" w:rsidRPr="00A85105" w:rsidRDefault="00A85105" w:rsidP="004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 CYR"/>
                <w:b/>
                <w:bCs/>
                <w:lang w:eastAsia="ru-RU"/>
              </w:rPr>
            </w:pPr>
          </w:p>
        </w:tc>
      </w:tr>
      <w:tr w:rsidR="00A8510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A85105" w:rsidRDefault="00A85105" w:rsidP="0041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 CYR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 CYR"/>
                <w:b/>
                <w:lang w:eastAsia="ru-RU"/>
              </w:rPr>
              <w:t>Обобщение знаний по курсу 9 класса. Химические реакции (3 часа)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105" w:rsidRPr="00A85105" w:rsidRDefault="00A8510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5105" w:rsidRPr="00A85105" w:rsidRDefault="00A8510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10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Классификация химических соединений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A8510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A85105" w:rsidRDefault="00A8510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8-20, </w:t>
            </w:r>
            <w:proofErr w:type="spellStart"/>
            <w:r w:rsidRPr="00A85105">
              <w:rPr>
                <w:rFonts w:ascii="Calibri" w:eastAsia="Times New Roman" w:hAnsi="Calibri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7</w:t>
            </w:r>
          </w:p>
        </w:tc>
      </w:tr>
      <w:tr w:rsidR="00597CE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Классификация химических реакций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23-34, </w:t>
            </w:r>
            <w:proofErr w:type="spellStart"/>
            <w:r w:rsidRPr="00A85105">
              <w:rPr>
                <w:rFonts w:ascii="Calibri" w:eastAsia="Times New Roman" w:hAnsi="Calibri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9</w:t>
            </w:r>
          </w:p>
        </w:tc>
      </w:tr>
      <w:tr w:rsidR="00597CE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Скорость химических реакций. Катализ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38-46,упр 3</w:t>
            </w:r>
          </w:p>
        </w:tc>
      </w:tr>
      <w:tr w:rsidR="00597CE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Химические реакции в растворах (13 часов)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97CE5" w:rsidRPr="004140BC" w:rsidTr="00A85105">
        <w:trPr>
          <w:trHeight w:val="48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105">
              <w:rPr>
                <w:rFonts w:ascii="Times New Roman" w:eastAsia="Calibri" w:hAnsi="Times New Roman" w:cs="Times New Roman"/>
              </w:rPr>
              <w:t>Электролитическая диссоциация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50-57, </w:t>
            </w:r>
            <w:proofErr w:type="spellStart"/>
            <w:r w:rsidRPr="00A85105">
              <w:rPr>
                <w:rFonts w:ascii="Calibri" w:eastAsia="Times New Roman" w:hAnsi="Calibri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7</w:t>
            </w:r>
          </w:p>
        </w:tc>
      </w:tr>
      <w:tr w:rsidR="00597CE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60-66, </w:t>
            </w:r>
            <w:proofErr w:type="spellStart"/>
            <w:r w:rsidRPr="00A85105">
              <w:rPr>
                <w:rFonts w:ascii="Calibri" w:eastAsia="Times New Roman" w:hAnsi="Calibri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5,11</w:t>
            </w:r>
          </w:p>
        </w:tc>
      </w:tr>
      <w:tr w:rsidR="00597CE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кислот как электролитов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69-80, </w:t>
            </w:r>
            <w:proofErr w:type="spellStart"/>
            <w:r w:rsidRPr="00A85105">
              <w:rPr>
                <w:rFonts w:ascii="Calibri" w:eastAsia="Times New Roman" w:hAnsi="Calibri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5</w:t>
            </w:r>
          </w:p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69-80, </w:t>
            </w:r>
            <w:proofErr w:type="spellStart"/>
            <w:r w:rsidRPr="00A85105">
              <w:rPr>
                <w:rFonts w:ascii="Calibri" w:eastAsia="Times New Roman" w:hAnsi="Calibri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6</w:t>
            </w:r>
          </w:p>
        </w:tc>
      </w:tr>
      <w:tr w:rsidR="00597CE5" w:rsidRPr="004140BC" w:rsidTr="00A85105">
        <w:trPr>
          <w:trHeight w:val="3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оснований как электролитов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82-88, </w:t>
            </w:r>
            <w:proofErr w:type="spellStart"/>
            <w:r w:rsidRPr="00A85105">
              <w:rPr>
                <w:rFonts w:ascii="Calibri" w:eastAsia="Times New Roman" w:hAnsi="Calibri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4</w:t>
            </w:r>
          </w:p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82-88, </w:t>
            </w:r>
            <w:proofErr w:type="spellStart"/>
            <w:r w:rsidRPr="00A85105">
              <w:rPr>
                <w:rFonts w:ascii="Calibri" w:eastAsia="Times New Roman" w:hAnsi="Calibri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5</w:t>
            </w:r>
          </w:p>
        </w:tc>
      </w:tr>
      <w:tr w:rsidR="00597CE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солей как электролитов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90-94, </w:t>
            </w:r>
            <w:proofErr w:type="spellStart"/>
            <w:r w:rsidRPr="00A85105">
              <w:rPr>
                <w:rFonts w:ascii="Calibri" w:eastAsia="Times New Roman" w:hAnsi="Calibri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5</w:t>
            </w:r>
          </w:p>
        </w:tc>
      </w:tr>
      <w:tr w:rsidR="00597CE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Гидролиз солей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96-100, упр4</w:t>
            </w:r>
          </w:p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98-100, упр5</w:t>
            </w:r>
          </w:p>
        </w:tc>
      </w:tr>
      <w:tr w:rsidR="00597CE5" w:rsidRPr="004140BC" w:rsidTr="00A85105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работа. Решение экспериментальных задач по теме «Электролитическая диссоциация»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102-103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Обобщающий урок по теме »Химические реакции в растворах»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тетрадь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по теме </w:t>
            </w: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»Химические реакции в растворах»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Неметаллы и их соединения (26 часов)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CE5" w:rsidRPr="004140BC" w:rsidTr="00B325BA">
        <w:trPr>
          <w:trHeight w:val="6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неметаллов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2ч</w:t>
            </w:r>
          </w:p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108-112, упр5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113-118,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</w:tr>
      <w:tr w:rsidR="00597CE5" w:rsidRPr="004140BC" w:rsidTr="00B325BA">
        <w:trPr>
          <w:trHeight w:val="3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элементов - галогенов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120-129, упр6</w:t>
            </w:r>
          </w:p>
        </w:tc>
      </w:tr>
      <w:tr w:rsidR="00597CE5" w:rsidRPr="004140BC" w:rsidTr="00B325BA">
        <w:trPr>
          <w:trHeight w:val="22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Соединения галогенов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131-136,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«Изучение свойств соляной кислоты»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138-139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Халькогены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. Сера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140-148,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1.2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Сероводород и сульфиды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149-154,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</w:tr>
      <w:tr w:rsidR="00597CE5" w:rsidRPr="004140BC" w:rsidTr="00B325BA">
        <w:trPr>
          <w:trHeight w:val="30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Кислородные соединения серы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156-165,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«Изучение свойств серной кислоты»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167-169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элементов VA –группы. Азот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169-174, упр1</w:t>
            </w:r>
          </w:p>
        </w:tc>
      </w:tr>
      <w:tr w:rsidR="00597CE5" w:rsidRPr="004140BC" w:rsidTr="00B325BA">
        <w:trPr>
          <w:trHeight w:val="50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Аммиак. Соли аммония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175-181, упр1,2</w:t>
            </w:r>
          </w:p>
        </w:tc>
      </w:tr>
      <w:tr w:rsidR="00597CE5" w:rsidRPr="004140BC" w:rsidTr="00B325BA">
        <w:trPr>
          <w:trHeight w:val="46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работа. «Получение аммиака и изучение его свойств»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183-185</w:t>
            </w:r>
          </w:p>
        </w:tc>
      </w:tr>
      <w:tr w:rsidR="00597CE5" w:rsidRPr="004140BC" w:rsidTr="00B325BA">
        <w:trPr>
          <w:trHeight w:val="53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Кислородные соединения азота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185-194,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Фосфор и его соединения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196-203,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элементов IVA-группы. Углерод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205-214,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</w:tr>
      <w:tr w:rsidR="00597CE5" w:rsidRPr="004140BC" w:rsidTr="00B325BA">
        <w:trPr>
          <w:trHeight w:val="58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Кислородные соединения углерода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217-224, упр5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работа «Получение углекислого газа. Качественная реакция на </w:t>
            </w:r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карбонат-ионы</w:t>
            </w:r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227-229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Углеводороды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Calibri" w:eastAsia="Times New Roman" w:hAnsi="Calibri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Calibri" w:eastAsia="Times New Roman" w:hAnsi="Calibri" w:cs="Times New Roman"/>
                <w:lang w:eastAsia="ru-RU"/>
              </w:rPr>
              <w:t xml:space="preserve"> 6-12, упр4</w:t>
            </w:r>
          </w:p>
        </w:tc>
      </w:tr>
      <w:tr w:rsidR="00597CE5" w:rsidRPr="004140BC" w:rsidTr="00B325B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14-20, упр3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Кремний и его соединения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22-30, упр1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Силикатная промышленность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33-40, упр1,2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Получение неметаллов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41-48, упр1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Получение важнейших химических соединений неметаллов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50-58,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Обобщающий урок по теме «Неметаллы и их соединения»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тетрадь</w:t>
            </w:r>
          </w:p>
        </w:tc>
      </w:tr>
      <w:tr w:rsidR="00597CE5" w:rsidRPr="004140BC" w:rsidTr="00B325BA">
        <w:trPr>
          <w:trHeight w:val="2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«Неметаллы и их соединения»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Металлы и их соединения (13 час)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металлов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Стр64-73, упр</w:t>
            </w:r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металлов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75-82,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75-82,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элементов IA-группы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85-94,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элементов IIA-группы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96-104,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Жёсткость воды и способы её устранения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106-110,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1,2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«Жёсткость воды и способы её устранения»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111-112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Алюминий и его соединения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112-120,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597CE5" w:rsidRPr="004140BC" w:rsidTr="00B325BA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Железо и его соединения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123-133,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работа. Решение экспериментальных задач по теме «Металлы»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135-136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Коррозия металлов и способы защиты от неё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137-144, упр1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Металлы в природе. Понятие о </w:t>
            </w: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металлургии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147-158,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Обобщающий урок по теме «Металлы и их соединения»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тетрадь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теме «Металлы и их соединения»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Химия и окружающая среда (2 часа)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Химический состав планеты Земля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164-172,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 от химического загрязнения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174-180,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b/>
                <w:lang w:eastAsia="ru-RU"/>
              </w:rPr>
              <w:t>Обобщение знаний по химии за курс основной школы (6 часов)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Вещества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185-189,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4,5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185-189,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7,8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Химические реакции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192-197,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1,2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192-197,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3,4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Основы неорганической химии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F8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E5">
              <w:rPr>
                <w:rFonts w:ascii="Times New Roman" w:eastAsia="Times New Roman" w:hAnsi="Times New Roman" w:cs="Times New Roman"/>
                <w:lang w:eastAsia="ru-RU"/>
              </w:rPr>
              <w:t>https://m.edsoo.ru/ff0d210c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200-208,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8 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200-208, </w:t>
            </w:r>
            <w:proofErr w:type="spellStart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итоговой контрольной работе</w:t>
            </w:r>
          </w:p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тетрадь</w:t>
            </w: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7CE5" w:rsidRPr="004140BC" w:rsidTr="00597CE5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105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E5" w:rsidRPr="00A85105" w:rsidRDefault="00597CE5" w:rsidP="004140B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A85105">
              <w:rPr>
                <w:rFonts w:ascii="Calibri" w:eastAsia="Times New Roman" w:hAnsi="Calibri" w:cs="Times New Roman"/>
                <w:lang w:eastAsia="ru-RU"/>
              </w:rP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A8510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E5" w:rsidRPr="00A85105" w:rsidRDefault="00597CE5" w:rsidP="0041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5105" w:rsidRDefault="00A85105" w:rsidP="006835A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85105" w:rsidRDefault="00A85105" w:rsidP="006835A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85105" w:rsidRDefault="00A85105" w:rsidP="006835A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97CE5" w:rsidRDefault="00597CE5" w:rsidP="006835A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en-US" w:eastAsia="ru-RU"/>
        </w:rPr>
      </w:pPr>
    </w:p>
    <w:p w:rsidR="00597CE5" w:rsidRDefault="00597CE5" w:rsidP="006835A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en-US" w:eastAsia="ru-RU"/>
        </w:rPr>
      </w:pPr>
    </w:p>
    <w:p w:rsidR="006835AD" w:rsidRPr="006835AD" w:rsidRDefault="006835AD" w:rsidP="006835A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6835AD" w:rsidRPr="006835AD" w:rsidRDefault="006835AD" w:rsidP="006835A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4140BC" w:rsidRPr="006835AD" w:rsidRDefault="004140BC" w:rsidP="006835A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673F4">
        <w:rPr>
          <w:rFonts w:ascii="Times New Roman" w:hAnsi="Times New Roman"/>
          <w:sz w:val="24"/>
          <w:szCs w:val="24"/>
        </w:rPr>
        <w:t xml:space="preserve">Химия. 8, 9 класс: </w:t>
      </w:r>
      <w:proofErr w:type="spellStart"/>
      <w:r w:rsidRPr="00D673F4">
        <w:rPr>
          <w:rFonts w:ascii="Times New Roman" w:hAnsi="Times New Roman"/>
          <w:sz w:val="24"/>
          <w:szCs w:val="24"/>
        </w:rPr>
        <w:t>учеб</w:t>
      </w:r>
      <w:proofErr w:type="gramStart"/>
      <w:r w:rsidRPr="00D673F4">
        <w:rPr>
          <w:rFonts w:ascii="Times New Roman" w:hAnsi="Times New Roman"/>
          <w:sz w:val="24"/>
          <w:szCs w:val="24"/>
        </w:rPr>
        <w:t>.д</w:t>
      </w:r>
      <w:proofErr w:type="gramEnd"/>
      <w:r w:rsidRPr="00D673F4"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3F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D673F4">
        <w:rPr>
          <w:rFonts w:ascii="Times New Roman" w:hAnsi="Times New Roman"/>
          <w:sz w:val="24"/>
          <w:szCs w:val="24"/>
        </w:rPr>
        <w:t>. учреждений / О.С. Габриелян.  – 16-е изд., стереотип. – М: «Дрофа», 2012. – 270, [2] с.</w:t>
      </w:r>
      <w:proofErr w:type="gramStart"/>
      <w:r w:rsidRPr="00D673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73F4">
        <w:rPr>
          <w:rFonts w:ascii="Times New Roman" w:hAnsi="Times New Roman"/>
          <w:sz w:val="24"/>
          <w:szCs w:val="24"/>
        </w:rPr>
        <w:t xml:space="preserve"> ил.</w:t>
      </w:r>
    </w:p>
    <w:p w:rsidR="006835AD" w:rsidRDefault="006835AD" w:rsidP="006835A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4140BC" w:rsidRPr="004140BC" w:rsidRDefault="004140BC" w:rsidP="004140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0BC">
        <w:rPr>
          <w:rFonts w:ascii="Times New Roman" w:eastAsia="Calibri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2011.</w:t>
      </w:r>
    </w:p>
    <w:p w:rsidR="004140BC" w:rsidRPr="004140BC" w:rsidRDefault="004140BC" w:rsidP="004140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0BC">
        <w:rPr>
          <w:rFonts w:ascii="Times New Roman" w:eastAsia="Calibri" w:hAnsi="Times New Roman" w:cs="Times New Roman"/>
          <w:sz w:val="24"/>
          <w:szCs w:val="24"/>
        </w:rPr>
        <w:t xml:space="preserve">Химия. 8, 9 класс: </w:t>
      </w:r>
      <w:proofErr w:type="spellStart"/>
      <w:r w:rsidRPr="004140BC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4140BC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4140BC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414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40BC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4140BC">
        <w:rPr>
          <w:rFonts w:ascii="Times New Roman" w:eastAsia="Calibri" w:hAnsi="Times New Roman" w:cs="Times New Roman"/>
          <w:sz w:val="24"/>
          <w:szCs w:val="24"/>
        </w:rPr>
        <w:t>. учреждений / О.С. Габриелян.  – 16-е изд., стереотип. – М: «Дрофа», 2012. – 270, [2] с.</w:t>
      </w:r>
      <w:proofErr w:type="gramStart"/>
      <w:r w:rsidRPr="004140B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140BC">
        <w:rPr>
          <w:rFonts w:ascii="Times New Roman" w:eastAsia="Calibri" w:hAnsi="Times New Roman" w:cs="Times New Roman"/>
          <w:sz w:val="24"/>
          <w:szCs w:val="24"/>
        </w:rPr>
        <w:t xml:space="preserve"> ил.</w:t>
      </w:r>
    </w:p>
    <w:p w:rsidR="004140BC" w:rsidRPr="004140BC" w:rsidRDefault="004140BC" w:rsidP="004140B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0BC">
        <w:rPr>
          <w:rFonts w:ascii="Times New Roman" w:eastAsia="Calibri" w:hAnsi="Times New Roman" w:cs="Times New Roman"/>
          <w:sz w:val="24"/>
          <w:szCs w:val="24"/>
        </w:rPr>
        <w:t xml:space="preserve">Настольная книга учителя. Химия. 8, 9 класс / О.С. Габриелян, Н.П. Воскобойникова, А.В. </w:t>
      </w:r>
      <w:proofErr w:type="spellStart"/>
      <w:r w:rsidRPr="004140BC">
        <w:rPr>
          <w:rFonts w:ascii="Times New Roman" w:eastAsia="Calibri" w:hAnsi="Times New Roman" w:cs="Times New Roman"/>
          <w:sz w:val="24"/>
          <w:szCs w:val="24"/>
        </w:rPr>
        <w:t>Яшукова</w:t>
      </w:r>
      <w:proofErr w:type="spellEnd"/>
      <w:r w:rsidRPr="004140BC">
        <w:rPr>
          <w:rFonts w:ascii="Times New Roman" w:eastAsia="Calibri" w:hAnsi="Times New Roman" w:cs="Times New Roman"/>
          <w:sz w:val="24"/>
          <w:szCs w:val="24"/>
        </w:rPr>
        <w:t>. – М.: Дрофа, 2007.</w:t>
      </w:r>
    </w:p>
    <w:p w:rsidR="004140BC" w:rsidRPr="004140BC" w:rsidRDefault="004140BC" w:rsidP="004140B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BC">
        <w:rPr>
          <w:rFonts w:ascii="Times New Roman" w:eastAsia="Times New Roman" w:hAnsi="Times New Roman" w:cs="Times New Roman"/>
          <w:sz w:val="24"/>
          <w:szCs w:val="24"/>
        </w:rPr>
        <w:t xml:space="preserve">    4  Химия. 8, 9 класс: контрольные и проверочные работы к учебнику О.С. Габриеляна      «Химия. 8 класс» / О.С. Габриелян, П.Н. Березкин, А.А. Ушакова и др. – 8-е изд., стереотип. – М.: Дрофа, 2010. </w:t>
      </w:r>
    </w:p>
    <w:p w:rsidR="006835AD" w:rsidRDefault="006835AD" w:rsidP="006835AD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1A3EEA" w:rsidRPr="001A3EEA" w:rsidRDefault="00B325BA" w:rsidP="006835AD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val="en-US" w:eastAsia="ru-RU"/>
        </w:rPr>
      </w:pPr>
      <w:hyperlink r:id="rId7" w:history="1">
        <w:r w:rsidR="001A3EEA" w:rsidRPr="00A7336E">
          <w:rPr>
            <w:rStyle w:val="a5"/>
            <w:rFonts w:eastAsia="Times New Roman" w:cs="Times New Roman"/>
            <w:b/>
            <w:bCs/>
            <w:caps/>
            <w:lang w:val="en-US" w:eastAsia="ru-RU"/>
          </w:rPr>
          <w:t>http://school-collection.edu.ru/</w:t>
        </w:r>
      </w:hyperlink>
    </w:p>
    <w:p w:rsidR="001A3EEA" w:rsidRPr="001A3EEA" w:rsidRDefault="001A3EEA" w:rsidP="006835AD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lang w:val="en-US" w:eastAsia="ru-RU"/>
        </w:rPr>
      </w:pPr>
      <w:r w:rsidRPr="001A3EEA">
        <w:rPr>
          <w:rFonts w:eastAsia="Times New Roman" w:cs="Times New Roman"/>
          <w:b/>
          <w:bCs/>
          <w:caps/>
          <w:lang w:val="en-US" w:eastAsia="ru-RU"/>
        </w:rPr>
        <w:t>http://fcior.edu.ru/catalog/meta/3/mc/discipline%20OO/mi/18/p/page.html</w:t>
      </w:r>
    </w:p>
    <w:p w:rsidR="006835AD" w:rsidRPr="006835AD" w:rsidRDefault="006835AD" w:rsidP="006835A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6835AD" w:rsidRDefault="006835AD" w:rsidP="006835AD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tbl>
      <w:tblPr>
        <w:tblW w:w="10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7"/>
      </w:tblGrid>
      <w:tr w:rsidR="00DC6C09" w:rsidRPr="00DC6C09" w:rsidTr="00DC6C09">
        <w:trPr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9" w:rsidRPr="00DC6C09" w:rsidRDefault="00DC6C09" w:rsidP="00DC6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09">
              <w:rPr>
                <w:rFonts w:ascii="Times New Roman" w:eastAsia="Times New Roman" w:hAnsi="Times New Roman" w:cs="Times New Roman"/>
                <w:lang w:eastAsia="ru-RU"/>
              </w:rPr>
              <w:t>Комплект инструктивных таблиц по химии</w:t>
            </w:r>
          </w:p>
        </w:tc>
      </w:tr>
      <w:tr w:rsidR="00DC6C09" w:rsidRPr="00DC6C09" w:rsidTr="00DC6C09">
        <w:trPr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9" w:rsidRPr="00DC6C09" w:rsidRDefault="00DC6C09" w:rsidP="00DC6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09">
              <w:rPr>
                <w:rFonts w:ascii="Times New Roman" w:eastAsia="Times New Roman" w:hAnsi="Times New Roman" w:cs="Times New Roman"/>
                <w:lang w:eastAsia="ru-RU"/>
              </w:rPr>
              <w:t>Основы химических знаний. Правила проведения лабораторных работ</w:t>
            </w:r>
          </w:p>
        </w:tc>
      </w:tr>
      <w:tr w:rsidR="00DC6C09" w:rsidRPr="00DC6C09" w:rsidTr="00DC6C09">
        <w:trPr>
          <w:trHeight w:val="2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9" w:rsidRPr="00DC6C09" w:rsidRDefault="00DC6C09" w:rsidP="00DC6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09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 по химии "Ученический эксперимент с использованием </w:t>
            </w:r>
            <w:proofErr w:type="spellStart"/>
            <w:r w:rsidRPr="00DC6C09">
              <w:rPr>
                <w:rFonts w:ascii="Times New Roman" w:eastAsia="Times New Roman" w:hAnsi="Times New Roman" w:cs="Times New Roman"/>
                <w:lang w:eastAsia="ru-RU"/>
              </w:rPr>
              <w:t>микролаборатории</w:t>
            </w:r>
            <w:proofErr w:type="spellEnd"/>
            <w:r w:rsidRPr="00DC6C09">
              <w:rPr>
                <w:rFonts w:ascii="Times New Roman" w:eastAsia="Times New Roman" w:hAnsi="Times New Roman" w:cs="Times New Roman"/>
                <w:lang w:eastAsia="ru-RU"/>
              </w:rPr>
              <w:t xml:space="preserve"> для химического эксперимента" (в двух частях)</w:t>
            </w:r>
          </w:p>
        </w:tc>
      </w:tr>
      <w:tr w:rsidR="00DC6C09" w:rsidRPr="00DC6C09" w:rsidTr="00DC6C09">
        <w:trPr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09" w:rsidRPr="00DC6C09" w:rsidRDefault="00DC6C09" w:rsidP="00DC6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C09">
              <w:rPr>
                <w:rFonts w:ascii="Times New Roman" w:eastAsia="Times New Roman" w:hAnsi="Times New Roman" w:cs="Times New Roman"/>
                <w:lang w:eastAsia="ru-RU"/>
              </w:rPr>
              <w:t>Электронное пособие по химии «Химический эксперимент»</w:t>
            </w:r>
          </w:p>
        </w:tc>
      </w:tr>
    </w:tbl>
    <w:p w:rsidR="006835AD" w:rsidRDefault="006835AD" w:rsidP="006835AD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  <w:r w:rsidRPr="006835A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комплект флаконов с крышками, объемом не менее 30 мл, для хранения химических веществ в виде растворов, по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рошков и гранул</w:t>
      </w:r>
      <w:proofErr w:type="gramStart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.</w:t>
      </w:r>
      <w:proofErr w:type="gramEnd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электронагреватель пробирок мощностью не менее 20 Вт, напряжени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ем питания не менее 42</w:t>
      </w:r>
      <w:proofErr w:type="gramStart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В</w:t>
      </w:r>
      <w:proofErr w:type="gramEnd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спиртовка лабораторная вме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стимостью не менее 25 мл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комплект термост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ойких пробирок — не менее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proofErr w:type="spellStart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микродозаторы</w:t>
      </w:r>
      <w:proofErr w:type="spellEnd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со 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съемными крышками-капельницами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.;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планшетка для пров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едения капельных реакций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lastRenderedPageBreak/>
        <w:t xml:space="preserve">подставка для флаконов и </w:t>
      </w:r>
      <w:proofErr w:type="spellStart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микродозаторов</w:t>
      </w:r>
      <w:proofErr w:type="spellEnd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объемом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не менее 30 мл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подставка для пробирок 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не менее</w:t>
      </w:r>
      <w:proofErr w:type="gramStart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,</w:t>
      </w:r>
      <w:proofErr w:type="gramEnd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чем на 14 гнезд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.;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л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ожка для сжигания веществ</w:t>
      </w:r>
      <w:proofErr w:type="gramStart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.;</w:t>
      </w:r>
      <w:proofErr w:type="gramEnd"/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фильтроваль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ная бумага</w:t>
      </w:r>
      <w:proofErr w:type="gramStart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.;</w:t>
      </w:r>
      <w:proofErr w:type="gramEnd"/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proofErr w:type="spellStart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промывалка</w:t>
      </w:r>
      <w:proofErr w:type="spellEnd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пластиковая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не менее</w:t>
      </w:r>
      <w:proofErr w:type="gramStart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,</w:t>
      </w:r>
      <w:proofErr w:type="gramEnd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чем на 250 мл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стакан полипропиленовый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не менее</w:t>
      </w:r>
      <w:proofErr w:type="gramStart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,</w:t>
      </w:r>
      <w:proofErr w:type="gramEnd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чем на 100 мл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стакан полипропиленовый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не менее</w:t>
      </w:r>
      <w:proofErr w:type="gramStart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,</w:t>
      </w:r>
      <w:proofErr w:type="gramEnd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чем на 250 мл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воронка полипропиленовая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не менее</w:t>
      </w:r>
      <w:proofErr w:type="gramStart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,</w:t>
      </w:r>
      <w:proofErr w:type="gramEnd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чем на 100 мл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этикетки самоклеющиеся с названия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ми химических веществ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зажим п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робирочный металлический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ложечка-шпатель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лоток для 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проведения экспериментов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таблица химических элементов </w:t>
      </w:r>
      <w:proofErr w:type="spellStart"/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Д.И.Менделеева</w:t>
      </w:r>
      <w:proofErr w:type="spellEnd"/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 и таблица растворимости</w:t>
      </w: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;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Методич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еские рекомендации </w:t>
      </w:r>
    </w:p>
    <w:p w:rsidR="001A3EEA" w:rsidRPr="001A3EEA" w:rsidRDefault="001A3EEA" w:rsidP="001A3EEA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</w:pPr>
      <w:r w:rsidRPr="001A3EEA"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>пластиковая коробк</w:t>
      </w:r>
      <w:r>
        <w:rPr>
          <w:rFonts w:ascii="inherit" w:eastAsia="Times New Roman" w:hAnsi="inherit" w:cs="Times New Roman"/>
          <w:color w:val="787878"/>
          <w:sz w:val="26"/>
          <w:szCs w:val="26"/>
          <w:lang w:eastAsia="ru-RU"/>
        </w:rPr>
        <w:t xml:space="preserve">а с крышкой для хранения </w:t>
      </w:r>
    </w:p>
    <w:p w:rsidR="001A3EEA" w:rsidRDefault="001A3EEA" w:rsidP="001A3EEA"/>
    <w:p w:rsidR="001A3EEA" w:rsidRPr="001A3EEA" w:rsidRDefault="001A3EEA" w:rsidP="006835AD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</w:p>
    <w:sectPr w:rsidR="001A3EEA" w:rsidRPr="001A3EEA" w:rsidSect="00683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17E"/>
    <w:multiLevelType w:val="multilevel"/>
    <w:tmpl w:val="FD9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21B3E"/>
    <w:multiLevelType w:val="multilevel"/>
    <w:tmpl w:val="BB08DB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6954"/>
    <w:multiLevelType w:val="multilevel"/>
    <w:tmpl w:val="EC80A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29B0526"/>
    <w:multiLevelType w:val="multilevel"/>
    <w:tmpl w:val="804EC97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326B77"/>
    <w:multiLevelType w:val="multilevel"/>
    <w:tmpl w:val="1FA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A7D48"/>
    <w:multiLevelType w:val="multilevel"/>
    <w:tmpl w:val="27FC318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0D203F"/>
    <w:multiLevelType w:val="multilevel"/>
    <w:tmpl w:val="AA727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92A5FB9"/>
    <w:multiLevelType w:val="multilevel"/>
    <w:tmpl w:val="FB6267B8"/>
    <w:lvl w:ilvl="0">
      <w:start w:val="1"/>
      <w:numFmt w:val="decimal"/>
      <w:lvlText w:val="%1)"/>
      <w:lvlJc w:val="left"/>
      <w:pPr>
        <w:ind w:left="5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B2609"/>
    <w:multiLevelType w:val="multilevel"/>
    <w:tmpl w:val="D0FC063C"/>
    <w:lvl w:ilvl="0">
      <w:start w:val="1"/>
      <w:numFmt w:val="decimal"/>
      <w:lvlText w:val="%1)"/>
      <w:lvlJc w:val="left"/>
      <w:pPr>
        <w:ind w:left="5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64B60"/>
    <w:multiLevelType w:val="multilevel"/>
    <w:tmpl w:val="C5FC0D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95C04"/>
    <w:multiLevelType w:val="multilevel"/>
    <w:tmpl w:val="C266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C420F"/>
    <w:multiLevelType w:val="multilevel"/>
    <w:tmpl w:val="E9BC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130C8"/>
    <w:multiLevelType w:val="multilevel"/>
    <w:tmpl w:val="3C7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65542C"/>
    <w:multiLevelType w:val="multilevel"/>
    <w:tmpl w:val="C126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34598"/>
    <w:multiLevelType w:val="multilevel"/>
    <w:tmpl w:val="554CB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715A51FD"/>
    <w:multiLevelType w:val="multilevel"/>
    <w:tmpl w:val="28C8DA20"/>
    <w:lvl w:ilvl="0">
      <w:start w:val="1"/>
      <w:numFmt w:val="decimal"/>
      <w:lvlText w:val="%1)"/>
      <w:lvlJc w:val="left"/>
      <w:pPr>
        <w:ind w:left="5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0238E"/>
    <w:multiLevelType w:val="multilevel"/>
    <w:tmpl w:val="66C27B8A"/>
    <w:lvl w:ilvl="0">
      <w:start w:val="1"/>
      <w:numFmt w:val="decimal"/>
      <w:lvlText w:val="%1)"/>
      <w:lvlJc w:val="left"/>
      <w:pPr>
        <w:ind w:left="5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E576D"/>
    <w:multiLevelType w:val="multilevel"/>
    <w:tmpl w:val="69B0ED68"/>
    <w:lvl w:ilvl="0">
      <w:start w:val="1"/>
      <w:numFmt w:val="decimal"/>
      <w:lvlText w:val="%1)"/>
      <w:lvlJc w:val="left"/>
      <w:pPr>
        <w:ind w:left="521" w:hanging="360"/>
      </w:pPr>
    </w:lvl>
    <w:lvl w:ilvl="1">
      <w:start w:val="1"/>
      <w:numFmt w:val="lowerLetter"/>
      <w:lvlText w:val="%2."/>
      <w:lvlJc w:val="left"/>
      <w:pPr>
        <w:ind w:left="1241" w:hanging="360"/>
      </w:pPr>
    </w:lvl>
    <w:lvl w:ilvl="2">
      <w:start w:val="1"/>
      <w:numFmt w:val="lowerRoman"/>
      <w:lvlText w:val="%3."/>
      <w:lvlJc w:val="right"/>
      <w:pPr>
        <w:ind w:left="1961" w:hanging="180"/>
      </w:pPr>
    </w:lvl>
    <w:lvl w:ilvl="3">
      <w:start w:val="1"/>
      <w:numFmt w:val="decimal"/>
      <w:lvlText w:val="%4."/>
      <w:lvlJc w:val="left"/>
      <w:pPr>
        <w:ind w:left="2681" w:hanging="360"/>
      </w:pPr>
    </w:lvl>
    <w:lvl w:ilvl="4">
      <w:start w:val="1"/>
      <w:numFmt w:val="lowerLetter"/>
      <w:lvlText w:val="%5."/>
      <w:lvlJc w:val="left"/>
      <w:pPr>
        <w:ind w:left="3401" w:hanging="360"/>
      </w:pPr>
    </w:lvl>
    <w:lvl w:ilvl="5">
      <w:start w:val="1"/>
      <w:numFmt w:val="lowerRoman"/>
      <w:lvlText w:val="%6."/>
      <w:lvlJc w:val="right"/>
      <w:pPr>
        <w:ind w:left="4121" w:hanging="180"/>
      </w:pPr>
    </w:lvl>
    <w:lvl w:ilvl="6">
      <w:start w:val="1"/>
      <w:numFmt w:val="decimal"/>
      <w:lvlText w:val="%7."/>
      <w:lvlJc w:val="left"/>
      <w:pPr>
        <w:ind w:left="4841" w:hanging="360"/>
      </w:pPr>
    </w:lvl>
    <w:lvl w:ilvl="7">
      <w:start w:val="1"/>
      <w:numFmt w:val="lowerLetter"/>
      <w:lvlText w:val="%8."/>
      <w:lvlJc w:val="left"/>
      <w:pPr>
        <w:ind w:left="5561" w:hanging="360"/>
      </w:pPr>
    </w:lvl>
    <w:lvl w:ilvl="8">
      <w:start w:val="1"/>
      <w:numFmt w:val="lowerRoman"/>
      <w:lvlText w:val="%9."/>
      <w:lvlJc w:val="right"/>
      <w:pPr>
        <w:ind w:left="6281" w:hanging="180"/>
      </w:pPr>
    </w:lvl>
  </w:abstractNum>
  <w:abstractNum w:abstractNumId="18">
    <w:nsid w:val="7756018E"/>
    <w:multiLevelType w:val="multilevel"/>
    <w:tmpl w:val="C304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C161FA"/>
    <w:multiLevelType w:val="multilevel"/>
    <w:tmpl w:val="1DC6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AD"/>
    <w:rsid w:val="001A3EEA"/>
    <w:rsid w:val="004140BC"/>
    <w:rsid w:val="00544552"/>
    <w:rsid w:val="00597CE5"/>
    <w:rsid w:val="005D3132"/>
    <w:rsid w:val="006835AD"/>
    <w:rsid w:val="00A85105"/>
    <w:rsid w:val="00B325BA"/>
    <w:rsid w:val="00DC6C09"/>
    <w:rsid w:val="00EA1D44"/>
    <w:rsid w:val="00F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3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3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35AD"/>
  </w:style>
  <w:style w:type="paragraph" w:styleId="a3">
    <w:name w:val="Normal (Web)"/>
    <w:basedOn w:val="a"/>
    <w:unhideWhenUsed/>
    <w:rsid w:val="0068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5AD"/>
    <w:rPr>
      <w:b/>
      <w:bCs/>
    </w:rPr>
  </w:style>
  <w:style w:type="character" w:customStyle="1" w:styleId="widgetinline">
    <w:name w:val="_widgetinline"/>
    <w:basedOn w:val="a0"/>
    <w:rsid w:val="006835AD"/>
  </w:style>
  <w:style w:type="character" w:styleId="a5">
    <w:name w:val="Hyperlink"/>
    <w:basedOn w:val="a0"/>
    <w:uiPriority w:val="99"/>
    <w:unhideWhenUsed/>
    <w:rsid w:val="001A3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3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3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35AD"/>
  </w:style>
  <w:style w:type="paragraph" w:styleId="a3">
    <w:name w:val="Normal (Web)"/>
    <w:basedOn w:val="a"/>
    <w:unhideWhenUsed/>
    <w:rsid w:val="0068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5AD"/>
    <w:rPr>
      <w:b/>
      <w:bCs/>
    </w:rPr>
  </w:style>
  <w:style w:type="character" w:customStyle="1" w:styleId="widgetinline">
    <w:name w:val="_widgetinline"/>
    <w:basedOn w:val="a0"/>
    <w:rsid w:val="006835AD"/>
  </w:style>
  <w:style w:type="character" w:styleId="a5">
    <w:name w:val="Hyperlink"/>
    <w:basedOn w:val="a0"/>
    <w:uiPriority w:val="99"/>
    <w:unhideWhenUsed/>
    <w:rsid w:val="001A3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0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29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20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29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36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61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38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46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40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62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93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760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4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236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3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054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63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168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30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425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17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010891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91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78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32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800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7264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2022-08-31T07:06:00Z</dcterms:created>
  <dcterms:modified xsi:type="dcterms:W3CDTF">2023-09-02T12:34:00Z</dcterms:modified>
</cp:coreProperties>
</file>